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8690" w14:textId="7D798C29" w:rsidR="00493EC0" w:rsidRDefault="0078413A">
      <w:r>
        <w:rPr>
          <w:noProof/>
          <w:lang w:eastAsia="pl-PL"/>
        </w:rPr>
        <w:drawing>
          <wp:inline distT="0" distB="0" distL="0" distR="0" wp14:anchorId="566CA3C3" wp14:editId="20D34184">
            <wp:extent cx="5736833" cy="621846"/>
            <wp:effectExtent l="0" t="0" r="0" b="6985"/>
            <wp:docPr id="14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6833" cy="621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EC693" w14:textId="36461C53" w:rsidR="00B14FB0" w:rsidRDefault="00B14FB0" w:rsidP="00B14FB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pl-PL"/>
        </w:rPr>
      </w:pPr>
      <w:r w:rsidRPr="007A64EF">
        <w:rPr>
          <w:rFonts w:ascii="Calibri" w:hAnsi="Calibri"/>
          <w:b/>
          <w:bCs/>
          <w:sz w:val="26"/>
          <w:szCs w:val="26"/>
          <w:lang w:val="pl-PL"/>
        </w:rPr>
        <w:t>Stowarzyszenie Lokalna Grupa Działania Dorzecza Zgłowiączki – główne z</w:t>
      </w:r>
      <w:r>
        <w:rPr>
          <w:rFonts w:ascii="Calibri" w:hAnsi="Calibri"/>
          <w:b/>
          <w:bCs/>
          <w:sz w:val="26"/>
          <w:szCs w:val="26"/>
          <w:lang w:val="pl-PL"/>
        </w:rPr>
        <w:t>ałożenia LSR na lata 2014-2020</w:t>
      </w:r>
    </w:p>
    <w:p w14:paraId="3AB9711F" w14:textId="77777777" w:rsidR="00B14FB0" w:rsidRDefault="00B14FB0" w:rsidP="00B14FB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pl-PL"/>
        </w:rPr>
      </w:pPr>
    </w:p>
    <w:p w14:paraId="7E36C346" w14:textId="2A6315BF" w:rsidR="00B14FB0" w:rsidRPr="007A64EF" w:rsidRDefault="00B14FB0" w:rsidP="00B14FB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pl-PL"/>
        </w:rPr>
      </w:pPr>
      <w:r w:rsidRPr="007A64EF">
        <w:rPr>
          <w:rFonts w:ascii="Calibri" w:hAnsi="Calibri"/>
          <w:b/>
          <w:bCs/>
          <w:sz w:val="26"/>
          <w:szCs w:val="26"/>
          <w:lang w:val="pl-PL"/>
        </w:rPr>
        <w:t>CEL OGÓLNY 1</w:t>
      </w:r>
    </w:p>
    <w:p w14:paraId="15EE5FA6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</w:p>
    <w:p w14:paraId="74D829A9" w14:textId="77777777" w:rsidR="00B14FB0" w:rsidRPr="007A64EF" w:rsidRDefault="00B14FB0" w:rsidP="00B14FB0">
      <w:pPr>
        <w:pStyle w:val="Standard"/>
        <w:jc w:val="both"/>
        <w:rPr>
          <w:rFonts w:asciiTheme="minorHAnsi" w:hAnsiTheme="minorHAnsi"/>
          <w:lang w:val="pl-PL"/>
        </w:rPr>
      </w:pPr>
      <w:r w:rsidRPr="007A64EF">
        <w:rPr>
          <w:rFonts w:asciiTheme="minorHAnsi" w:hAnsiTheme="minorHAnsi"/>
          <w:lang w:val="pl-PL"/>
        </w:rPr>
        <w:t>Cele ogólne, cele szczegółowe oraz konkretne przedsięwzięcia, jakie są realizowane na terenie funkcjonowania Stowarzyszenia Lokalna Grupa Działania Dorzecza Zgłowiączki określa Lokalna Strategia Rozwoju na lata 2014-2020, którą Stowarzyszenie obecnie realizuje.</w:t>
      </w:r>
    </w:p>
    <w:p w14:paraId="23C327BD" w14:textId="77777777" w:rsidR="00B14FB0" w:rsidRPr="007A64EF" w:rsidRDefault="00B14FB0" w:rsidP="00B14FB0">
      <w:pPr>
        <w:pStyle w:val="Standard"/>
        <w:jc w:val="both"/>
        <w:rPr>
          <w:rFonts w:asciiTheme="minorHAnsi" w:hAnsiTheme="minorHAnsi"/>
          <w:lang w:val="pl-PL"/>
        </w:rPr>
      </w:pPr>
      <w:r w:rsidRPr="007A64EF">
        <w:rPr>
          <w:rFonts w:asciiTheme="minorHAnsi" w:hAnsiTheme="minorHAnsi"/>
          <w:lang w:val="pl-PL"/>
        </w:rPr>
        <w:t>W tym celu LGD przeprowadza m.in. nabory wniosków na realizację projektów, ogłasza konkursy na nabór wniosków o dofinansowanie, organizuje spotkania/szkolenia dla beneficjentów, udziela bezpłatnego doradztwa jak również przeprowadza wiele działań informacyjnych.</w:t>
      </w:r>
    </w:p>
    <w:p w14:paraId="10D85481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</w:p>
    <w:p w14:paraId="562EA058" w14:textId="77777777" w:rsidR="00B14FB0" w:rsidRPr="007A64EF" w:rsidRDefault="00B14FB0" w:rsidP="00B14FB0">
      <w:pPr>
        <w:pStyle w:val="Standard"/>
        <w:jc w:val="center"/>
        <w:rPr>
          <w:rFonts w:ascii="Calibri" w:hAnsi="Calibri"/>
          <w:b/>
          <w:bCs/>
          <w:lang w:val="pl-PL"/>
        </w:rPr>
      </w:pPr>
      <w:r w:rsidRPr="007A64EF">
        <w:rPr>
          <w:rFonts w:ascii="Calibri" w:hAnsi="Calibri"/>
          <w:b/>
          <w:bCs/>
          <w:lang w:val="pl-PL"/>
        </w:rPr>
        <w:t>Lokalna Strategia Rozwoju Stowarzyszenia Lokalna Grupa Działania Dorzecza Zgłowiączki na lata 2014-2020</w:t>
      </w:r>
    </w:p>
    <w:p w14:paraId="55CA34BF" w14:textId="77777777" w:rsidR="00B14FB0" w:rsidRPr="007A64EF" w:rsidRDefault="00B14FB0" w:rsidP="00B14FB0">
      <w:pPr>
        <w:pStyle w:val="Standard"/>
        <w:jc w:val="center"/>
        <w:rPr>
          <w:rFonts w:ascii="Calibri" w:hAnsi="Calibri"/>
          <w:b/>
          <w:bCs/>
          <w:lang w:val="pl-PL"/>
        </w:rPr>
      </w:pPr>
      <w:r w:rsidRPr="007A64EF">
        <w:rPr>
          <w:rFonts w:ascii="Calibri" w:hAnsi="Calibri"/>
          <w:b/>
          <w:bCs/>
          <w:lang w:val="pl-PL"/>
        </w:rPr>
        <w:t>Cel ogólny 1 i cele szczegółowe 1.1, 1.2</w:t>
      </w:r>
    </w:p>
    <w:p w14:paraId="495668FD" w14:textId="77777777" w:rsidR="00B14FB0" w:rsidRPr="007A64EF" w:rsidRDefault="00B14FB0" w:rsidP="00B14FB0">
      <w:pPr>
        <w:pStyle w:val="Standard"/>
        <w:jc w:val="center"/>
        <w:rPr>
          <w:rFonts w:ascii="Calibri" w:hAnsi="Calibri"/>
          <w:b/>
          <w:bCs/>
          <w:lang w:val="pl-PL"/>
        </w:rPr>
      </w:pPr>
    </w:p>
    <w:p w14:paraId="13069771" w14:textId="77777777" w:rsidR="00B14FB0" w:rsidRPr="007A64EF" w:rsidRDefault="00B14FB0" w:rsidP="00B14FB0">
      <w:pPr>
        <w:pStyle w:val="Standard"/>
        <w:jc w:val="both"/>
        <w:rPr>
          <w:rFonts w:ascii="Calibri" w:hAnsi="Calibri"/>
          <w:b/>
          <w:bCs/>
          <w:lang w:val="pl-PL"/>
        </w:rPr>
      </w:pPr>
      <w:r w:rsidRPr="007A64EF">
        <w:rPr>
          <w:rFonts w:ascii="Calibri" w:hAnsi="Calibri"/>
          <w:b/>
          <w:bCs/>
          <w:lang w:val="pl-PL"/>
        </w:rPr>
        <w:t>Cel ogólny 1 – Wspieranie przedsiębiorczości oraz podniesienia kompetencji i aktywności zawodowej społeczności objętej LSR</w:t>
      </w:r>
    </w:p>
    <w:p w14:paraId="7EEC823E" w14:textId="77777777" w:rsidR="00B14FB0" w:rsidRPr="007A64EF" w:rsidRDefault="00B14FB0" w:rsidP="00B14FB0">
      <w:pPr>
        <w:pStyle w:val="Standard"/>
        <w:jc w:val="both"/>
        <w:rPr>
          <w:rFonts w:asciiTheme="minorHAnsi" w:hAnsiTheme="minorHAnsi"/>
          <w:lang w:val="pl-PL"/>
        </w:rPr>
      </w:pPr>
      <w:r w:rsidRPr="007A64EF">
        <w:rPr>
          <w:rFonts w:asciiTheme="minorHAnsi" w:hAnsiTheme="minorHAnsi"/>
          <w:lang w:val="pl-PL"/>
        </w:rPr>
        <w:t>Cel odnosi się do wzmocnienia i rozwoju kapitału społecznego oraz przedsiębiorczości na obszarze LGD, czego skutkiem będzie zmniejszenie bezrobocia na terenie objętym LGD. Jest to niezwykle ważne w kształtowaniu dalszego rozwoju gmin.</w:t>
      </w:r>
    </w:p>
    <w:p w14:paraId="524D8D91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</w:p>
    <w:p w14:paraId="043CD610" w14:textId="77777777" w:rsidR="00B14FB0" w:rsidRPr="007A64EF" w:rsidRDefault="00B14FB0" w:rsidP="00B14FB0">
      <w:pPr>
        <w:pStyle w:val="Standard"/>
        <w:jc w:val="both"/>
        <w:rPr>
          <w:rFonts w:ascii="Calibri" w:hAnsi="Calibri"/>
          <w:b/>
          <w:bCs/>
          <w:lang w:val="pl-PL"/>
        </w:rPr>
      </w:pPr>
      <w:r w:rsidRPr="007A64EF">
        <w:rPr>
          <w:rFonts w:ascii="Calibri" w:hAnsi="Calibri"/>
          <w:b/>
          <w:bCs/>
          <w:lang w:val="pl-PL"/>
        </w:rPr>
        <w:t>Cel szczegółowy 1.1 Wsparcie finansowe procesu powstawania firm oraz rozwoju istniejącej przedsiębiorczości na obszarze LGD</w:t>
      </w:r>
    </w:p>
    <w:p w14:paraId="2CECC3E2" w14:textId="77777777" w:rsidR="00B14FB0" w:rsidRPr="007A64EF" w:rsidRDefault="00B14FB0" w:rsidP="00B14FB0">
      <w:pPr>
        <w:pStyle w:val="Standard"/>
        <w:jc w:val="both"/>
        <w:rPr>
          <w:rFonts w:asciiTheme="minorHAnsi" w:hAnsiTheme="minorHAnsi"/>
          <w:lang w:val="pl-PL"/>
        </w:rPr>
      </w:pPr>
      <w:r w:rsidRPr="007A64EF">
        <w:rPr>
          <w:rFonts w:asciiTheme="minorHAnsi" w:hAnsiTheme="minorHAnsi"/>
          <w:lang w:val="pl-PL"/>
        </w:rPr>
        <w:t>Cel jest realizowany poprzez wspieranie rozwoju nowych i istniejących firm, a tym samym ma wpływ na zmniejszenie wskaźnika bezrobocia na terenie LGD. Dzięki malowniczym krajobrazom, walorom przyrodniczym i kulturowym możliwe jest rozwinięcie usług okołoturystycznych w tym bazy noclegowej, gastronomicznej itp. Cel ten jest realizowany także poprzez działania inwestycyjne podjęte przez osoby i firmy chcące rozpocząć działalność w kierunku nierolniczym.</w:t>
      </w:r>
    </w:p>
    <w:p w14:paraId="1223850E" w14:textId="77777777" w:rsidR="00B14FB0" w:rsidRPr="007A64EF" w:rsidRDefault="00B14FB0" w:rsidP="00B14FB0">
      <w:pPr>
        <w:pStyle w:val="Standard"/>
        <w:jc w:val="both"/>
        <w:rPr>
          <w:rFonts w:ascii="Calibri" w:hAnsi="Calibri"/>
          <w:b/>
          <w:bCs/>
          <w:lang w:val="pl-PL"/>
        </w:rPr>
      </w:pPr>
    </w:p>
    <w:p w14:paraId="77B4164A" w14:textId="77777777" w:rsidR="00B14FB0" w:rsidRPr="007A64EF" w:rsidRDefault="00B14FB0" w:rsidP="00B14FB0">
      <w:pPr>
        <w:pStyle w:val="Standard"/>
        <w:jc w:val="both"/>
        <w:rPr>
          <w:rFonts w:ascii="Calibri" w:hAnsi="Calibri"/>
          <w:b/>
          <w:bCs/>
          <w:lang w:val="pl-PL"/>
        </w:rPr>
      </w:pPr>
      <w:r w:rsidRPr="007A64EF">
        <w:rPr>
          <w:rFonts w:ascii="Calibri" w:hAnsi="Calibri"/>
          <w:b/>
          <w:bCs/>
          <w:lang w:val="pl-PL"/>
        </w:rPr>
        <w:t xml:space="preserve">Cel szczegółowy 1.2 Wzmocnienie szans na rynku pracy grup </w:t>
      </w:r>
      <w:proofErr w:type="spellStart"/>
      <w:r w:rsidRPr="007A64EF">
        <w:rPr>
          <w:rFonts w:ascii="Calibri" w:hAnsi="Calibri"/>
          <w:b/>
          <w:bCs/>
          <w:lang w:val="pl-PL"/>
        </w:rPr>
        <w:t>defaworyzowanych</w:t>
      </w:r>
      <w:proofErr w:type="spellEnd"/>
      <w:r w:rsidRPr="007A64EF">
        <w:rPr>
          <w:rFonts w:ascii="Calibri" w:hAnsi="Calibri"/>
          <w:b/>
          <w:bCs/>
          <w:lang w:val="pl-PL"/>
        </w:rPr>
        <w:t xml:space="preserve"> oraz osób zagrożonych ubóstwem i wykluczeniem społecznym</w:t>
      </w:r>
    </w:p>
    <w:p w14:paraId="52C81B87" w14:textId="77777777" w:rsidR="00B14FB0" w:rsidRPr="007A64EF" w:rsidRDefault="00B14FB0" w:rsidP="00B14FB0">
      <w:pPr>
        <w:pStyle w:val="Standard"/>
        <w:jc w:val="both"/>
        <w:rPr>
          <w:rFonts w:asciiTheme="minorHAnsi" w:hAnsiTheme="minorHAnsi"/>
          <w:lang w:val="pl-PL"/>
        </w:rPr>
      </w:pPr>
      <w:r w:rsidRPr="007A64EF">
        <w:rPr>
          <w:rFonts w:asciiTheme="minorHAnsi" w:hAnsiTheme="minorHAnsi"/>
          <w:lang w:val="pl-PL"/>
        </w:rPr>
        <w:t xml:space="preserve">Cel jest realizowany poprzez działania z zakresu aktywizacji zawodowej i społecznej osób z grup </w:t>
      </w:r>
      <w:proofErr w:type="spellStart"/>
      <w:r w:rsidRPr="007A64EF">
        <w:rPr>
          <w:rFonts w:asciiTheme="minorHAnsi" w:hAnsiTheme="minorHAnsi"/>
          <w:lang w:val="pl-PL"/>
        </w:rPr>
        <w:t>defaworyzowanych</w:t>
      </w:r>
      <w:proofErr w:type="spellEnd"/>
      <w:r w:rsidRPr="007A64EF">
        <w:rPr>
          <w:rFonts w:asciiTheme="minorHAnsi" w:hAnsiTheme="minorHAnsi"/>
          <w:lang w:val="pl-PL"/>
        </w:rPr>
        <w:t xml:space="preserve"> oraz osób zagrożonych ubóstwem i wykluczeniem społecznym z obszaru działania LGD. Miarą ich efektywności jest wzrost wiedzy i świadomości wyżej wskazanych osób poprzez m.in. doradztwo zawodowe, trening interpersonalny, szkolenia komputerowe, trening gospodarowania budżetem domowym, poradnictwo indywidualne, szkolenia teoretyczne, co w rezultacie przyczynia się do zmniejszenia wskaźnika bezrobocia w regionie objętym LSR.</w:t>
      </w:r>
    </w:p>
    <w:p w14:paraId="61D4F39D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</w:p>
    <w:p w14:paraId="5C2FD469" w14:textId="77777777" w:rsidR="00B14FB0" w:rsidRDefault="00B14FB0" w:rsidP="00B14FB0">
      <w:pPr>
        <w:pStyle w:val="Standard"/>
        <w:jc w:val="both"/>
        <w:rPr>
          <w:rFonts w:ascii="Calibri" w:hAnsi="Calibri"/>
          <w:b/>
          <w:bCs/>
          <w:lang w:val="pl-PL"/>
        </w:rPr>
      </w:pPr>
    </w:p>
    <w:p w14:paraId="10202615" w14:textId="77777777" w:rsidR="00B14FB0" w:rsidRDefault="00B14FB0" w:rsidP="00B14FB0">
      <w:pPr>
        <w:pStyle w:val="Standard"/>
        <w:jc w:val="both"/>
        <w:rPr>
          <w:rFonts w:ascii="Calibri" w:hAnsi="Calibri"/>
          <w:b/>
          <w:bCs/>
          <w:lang w:val="pl-PL"/>
        </w:rPr>
      </w:pPr>
    </w:p>
    <w:p w14:paraId="4192CB9D" w14:textId="3C61BC3C" w:rsidR="00B14FB0" w:rsidRDefault="00B14FB0" w:rsidP="00B14FB0">
      <w:pPr>
        <w:pStyle w:val="Standard"/>
        <w:jc w:val="both"/>
        <w:rPr>
          <w:rFonts w:ascii="Calibri" w:hAnsi="Calibri"/>
          <w:b/>
          <w:bCs/>
          <w:lang w:val="pl-PL"/>
        </w:rPr>
      </w:pPr>
      <w:r w:rsidRPr="007A64EF">
        <w:rPr>
          <w:rFonts w:ascii="Calibri" w:hAnsi="Calibri"/>
          <w:b/>
          <w:bCs/>
          <w:lang w:val="pl-PL"/>
        </w:rPr>
        <w:lastRenderedPageBreak/>
        <w:t>W ramach celu ogólnego 1 realizowane jest Przedsięwzięcie 1. - Program przedsiębiorczości i aktywizacji zawodowej.</w:t>
      </w:r>
    </w:p>
    <w:p w14:paraId="0C7F2404" w14:textId="77777777" w:rsidR="00B14FB0" w:rsidRPr="007A64EF" w:rsidRDefault="00B14FB0" w:rsidP="00B14FB0">
      <w:pPr>
        <w:pStyle w:val="Standard"/>
        <w:jc w:val="both"/>
        <w:rPr>
          <w:rFonts w:ascii="Calibri" w:hAnsi="Calibri"/>
          <w:b/>
          <w:bCs/>
          <w:lang w:val="pl-PL"/>
        </w:rPr>
      </w:pPr>
    </w:p>
    <w:p w14:paraId="379A305C" w14:textId="0495553E" w:rsidR="00B14FB0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>Źródłem finansowania przedsięwzięcia jest:</w:t>
      </w:r>
    </w:p>
    <w:p w14:paraId="6FF3F04E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</w:p>
    <w:p w14:paraId="313E0999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 xml:space="preserve">1. </w:t>
      </w:r>
      <w:r w:rsidRPr="00F41226">
        <w:rPr>
          <w:rFonts w:ascii="Calibri" w:hAnsi="Calibri"/>
          <w:u w:val="single"/>
          <w:lang w:val="pl-PL"/>
        </w:rPr>
        <w:t>Regionalny Program Operacyjny Województwa Kujawsko-Pomorskiego na lata 2014-2020</w:t>
      </w:r>
      <w:r w:rsidRPr="007A64EF">
        <w:rPr>
          <w:rFonts w:ascii="Calibri" w:hAnsi="Calibri"/>
          <w:lang w:val="pl-PL"/>
        </w:rPr>
        <w:t xml:space="preserve"> </w:t>
      </w:r>
      <w:r w:rsidRPr="00F41226">
        <w:rPr>
          <w:rFonts w:ascii="Calibri" w:hAnsi="Calibri"/>
          <w:u w:val="single"/>
          <w:lang w:val="pl-PL"/>
        </w:rPr>
        <w:t>w ramach osi priorytetowej 7</w:t>
      </w:r>
      <w:r w:rsidRPr="007A64EF">
        <w:rPr>
          <w:rFonts w:ascii="Calibri" w:hAnsi="Calibri"/>
          <w:lang w:val="pl-PL"/>
        </w:rPr>
        <w:t xml:space="preserve"> – Rozwój lokalny kierowany przez społeczność.</w:t>
      </w:r>
    </w:p>
    <w:p w14:paraId="3402F3B2" w14:textId="77777777" w:rsidR="00B14FB0" w:rsidRPr="00F41226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F41226">
        <w:rPr>
          <w:rFonts w:ascii="Calibri" w:hAnsi="Calibri"/>
          <w:lang w:val="pl-PL"/>
        </w:rPr>
        <w:t>Typy projektów:</w:t>
      </w:r>
    </w:p>
    <w:p w14:paraId="704BC795" w14:textId="77777777" w:rsidR="00B14FB0" w:rsidRPr="007A64EF" w:rsidRDefault="00B14FB0" w:rsidP="00B14FB0">
      <w:pPr>
        <w:pStyle w:val="Standard"/>
        <w:numPr>
          <w:ilvl w:val="0"/>
          <w:numId w:val="1"/>
        </w:numPr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>Wsparcie inwestycyjne mikro i małych przedsiębiorstw (projekty grantowe), projekty inwestycyjne poprawiające konkurencyjność przedsiębiorstwa, związane z unowocześnieniem sposobu działania jak i oferty.</w:t>
      </w:r>
    </w:p>
    <w:p w14:paraId="263489C1" w14:textId="7C56D6CB" w:rsidR="00B14FB0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>Ten typ projektów realizowany jest w ramach projektów grantowych.</w:t>
      </w:r>
    </w:p>
    <w:p w14:paraId="2A7B30B2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</w:p>
    <w:p w14:paraId="489576DF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 xml:space="preserve">2. </w:t>
      </w:r>
      <w:r w:rsidRPr="00F41226">
        <w:rPr>
          <w:rFonts w:ascii="Calibri" w:hAnsi="Calibri"/>
          <w:u w:val="single"/>
          <w:lang w:val="pl-PL"/>
        </w:rPr>
        <w:t>Program Rozwoju Obszarów Wiejskich na lata 2014-2020 - działanie LEADER</w:t>
      </w:r>
      <w:r w:rsidRPr="007A64EF">
        <w:rPr>
          <w:rFonts w:ascii="Calibri" w:hAnsi="Calibri"/>
          <w:lang w:val="pl-PL"/>
        </w:rPr>
        <w:t>, cel szczegółowy 6B "Wspieranie lokalnego rozwoju na obszarach wiejskich", w ramach priorytetu 6 "Promowanie włączenia społecznego, zmniejszania ubóstwa oraz rozwoju gospodarczego na obszar</w:t>
      </w:r>
      <w:r>
        <w:rPr>
          <w:rFonts w:ascii="Calibri" w:hAnsi="Calibri"/>
          <w:lang w:val="pl-PL"/>
        </w:rPr>
        <w:t>a</w:t>
      </w:r>
      <w:r w:rsidRPr="007A64EF">
        <w:rPr>
          <w:rFonts w:ascii="Calibri" w:hAnsi="Calibri"/>
          <w:lang w:val="pl-PL"/>
        </w:rPr>
        <w:t>ch wiejskich".</w:t>
      </w:r>
    </w:p>
    <w:p w14:paraId="28FE26F9" w14:textId="77777777" w:rsidR="00B14FB0" w:rsidRPr="00F41226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F41226">
        <w:rPr>
          <w:rFonts w:ascii="Calibri" w:hAnsi="Calibri"/>
          <w:lang w:val="pl-PL"/>
        </w:rPr>
        <w:t>Operacje:</w:t>
      </w:r>
    </w:p>
    <w:p w14:paraId="3929EFC1" w14:textId="77777777" w:rsidR="00B14FB0" w:rsidRPr="007A64EF" w:rsidRDefault="00B14FB0" w:rsidP="00B14FB0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>podejmowanie działalności gospodarczej,</w:t>
      </w:r>
    </w:p>
    <w:p w14:paraId="18DF9C07" w14:textId="77777777" w:rsidR="00B14FB0" w:rsidRPr="007A64EF" w:rsidRDefault="00B14FB0" w:rsidP="00B14FB0">
      <w:pPr>
        <w:pStyle w:val="Standard"/>
        <w:numPr>
          <w:ilvl w:val="0"/>
          <w:numId w:val="2"/>
        </w:numPr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>rozwijanie działalności gospodarczej.</w:t>
      </w:r>
    </w:p>
    <w:p w14:paraId="55717502" w14:textId="5307D562" w:rsidR="00B14FB0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>Ten typ projektów realizowany jest w ramach projektów konkursowych.</w:t>
      </w:r>
    </w:p>
    <w:p w14:paraId="6E91FDB2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</w:p>
    <w:p w14:paraId="7CA2BDF7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 xml:space="preserve">3. </w:t>
      </w:r>
      <w:r w:rsidRPr="00F41226">
        <w:rPr>
          <w:rFonts w:ascii="Calibri" w:hAnsi="Calibri"/>
          <w:u w:val="single"/>
          <w:lang w:val="pl-PL"/>
        </w:rPr>
        <w:t>Regionalny Program Operacyjny Województwa Kujawsko-Pomorskiego na lata 2014-2020</w:t>
      </w:r>
      <w:r w:rsidRPr="007A64EF">
        <w:rPr>
          <w:rFonts w:ascii="Calibri" w:hAnsi="Calibri"/>
          <w:lang w:val="pl-PL"/>
        </w:rPr>
        <w:t xml:space="preserve"> </w:t>
      </w:r>
      <w:r w:rsidRPr="00F41226">
        <w:rPr>
          <w:rFonts w:ascii="Calibri" w:hAnsi="Calibri"/>
          <w:u w:val="single"/>
          <w:lang w:val="pl-PL"/>
        </w:rPr>
        <w:t>w ramach osi priorytetowej 11</w:t>
      </w:r>
      <w:r w:rsidRPr="007A64EF">
        <w:rPr>
          <w:rFonts w:ascii="Calibri" w:hAnsi="Calibri"/>
          <w:lang w:val="pl-PL"/>
        </w:rPr>
        <w:t xml:space="preserve"> – Rozwój lokalny kierowany przez społeczność, działanie 11.1 Włączenie społeczne na obszarach objętych LSR.</w:t>
      </w:r>
    </w:p>
    <w:p w14:paraId="0A5EB0AF" w14:textId="77777777" w:rsidR="00B14FB0" w:rsidRPr="00F41226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F41226">
        <w:rPr>
          <w:rFonts w:ascii="Calibri" w:hAnsi="Calibri"/>
          <w:lang w:val="pl-PL"/>
        </w:rPr>
        <w:t>Typy projektów:</w:t>
      </w:r>
    </w:p>
    <w:p w14:paraId="6DACD81A" w14:textId="77777777" w:rsidR="00B14FB0" w:rsidRPr="007A64EF" w:rsidRDefault="00B14FB0" w:rsidP="00B14FB0">
      <w:pPr>
        <w:pStyle w:val="Standard"/>
        <w:numPr>
          <w:ilvl w:val="0"/>
          <w:numId w:val="3"/>
        </w:numPr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>Działania na rzecz osób zagrożonych ubóstwem lub wykluczeniem społecznym, w zakresie wdrożenia rozwiązań z obszaru aktywnej integracji o charakterze środowiskowym takich jak:</w:t>
      </w:r>
    </w:p>
    <w:p w14:paraId="1AEB55EF" w14:textId="77777777" w:rsidR="00B14FB0" w:rsidRDefault="00B14FB0" w:rsidP="00B14FB0">
      <w:pPr>
        <w:pStyle w:val="Standard"/>
        <w:numPr>
          <w:ilvl w:val="0"/>
          <w:numId w:val="4"/>
        </w:numPr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>kluby pracy,</w:t>
      </w:r>
    </w:p>
    <w:p w14:paraId="514C684C" w14:textId="77777777" w:rsidR="00B14FB0" w:rsidRPr="007A64EF" w:rsidRDefault="00B14FB0" w:rsidP="00B14FB0">
      <w:pPr>
        <w:pStyle w:val="Standard"/>
        <w:numPr>
          <w:ilvl w:val="0"/>
          <w:numId w:val="4"/>
        </w:numPr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>aktywizacja społeczno-zawodowa (w tym szkolenia podno</w:t>
      </w:r>
      <w:r>
        <w:rPr>
          <w:rFonts w:ascii="Calibri" w:hAnsi="Calibri"/>
          <w:lang w:val="pl-PL"/>
        </w:rPr>
        <w:t xml:space="preserve">szące kompetencje i/lub dające </w:t>
      </w:r>
      <w:r w:rsidRPr="007A64EF">
        <w:rPr>
          <w:rFonts w:ascii="Calibri" w:hAnsi="Calibri"/>
          <w:lang w:val="pl-PL"/>
        </w:rPr>
        <w:t>nowe umiejętności zawodowe i społeczne).</w:t>
      </w:r>
    </w:p>
    <w:p w14:paraId="7B4A0778" w14:textId="77777777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7A64EF">
        <w:rPr>
          <w:rFonts w:ascii="Calibri" w:hAnsi="Calibri"/>
          <w:lang w:val="pl-PL"/>
        </w:rPr>
        <w:t>Ten typ projektów realizowany jest w ramach projektów konkursowych.</w:t>
      </w:r>
    </w:p>
    <w:p w14:paraId="3B03072B" w14:textId="5324FFEC" w:rsidR="00B14FB0" w:rsidRDefault="00B14FB0"/>
    <w:p w14:paraId="7BA49C24" w14:textId="2C81EEA5" w:rsidR="00B14FB0" w:rsidRPr="007A64EF" w:rsidRDefault="00B14FB0" w:rsidP="00B14FB0">
      <w:pPr>
        <w:pStyle w:val="Standard"/>
        <w:jc w:val="both"/>
        <w:rPr>
          <w:rFonts w:ascii="Calibri" w:hAnsi="Calibri"/>
          <w:lang w:val="pl-PL"/>
        </w:rPr>
      </w:pPr>
      <w:r w:rsidRPr="007A64EF">
        <w:rPr>
          <w:rFonts w:asciiTheme="minorHAnsi" w:hAnsiTheme="minorHAnsi"/>
          <w:lang w:val="pl-PL"/>
        </w:rPr>
        <w:t>Więcej informacji o działalności LGD na stronie</w:t>
      </w:r>
      <w:r w:rsidRPr="007A64EF">
        <w:rPr>
          <w:rFonts w:ascii="Calibri" w:hAnsi="Calibri"/>
          <w:lang w:val="pl-PL"/>
        </w:rPr>
        <w:t xml:space="preserve"> </w:t>
      </w:r>
      <w:hyperlink r:id="rId6" w:history="1">
        <w:r w:rsidRPr="007A64EF">
          <w:rPr>
            <w:rFonts w:ascii="Calibri" w:hAnsi="Calibri"/>
            <w:lang w:val="pl-PL"/>
          </w:rPr>
          <w:t>http://www.kujawiaki.pl/</w:t>
        </w:r>
      </w:hyperlink>
      <w:r w:rsidRPr="007A64EF">
        <w:rPr>
          <w:rFonts w:ascii="Calibri" w:hAnsi="Calibri"/>
          <w:lang w:val="pl-PL"/>
        </w:rPr>
        <w:t xml:space="preserve"> </w:t>
      </w:r>
    </w:p>
    <w:p w14:paraId="4D7AD0AF" w14:textId="77777777" w:rsidR="00B14FB0" w:rsidRDefault="00B14FB0"/>
    <w:sectPr w:rsidR="00B14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6C96"/>
    <w:multiLevelType w:val="multilevel"/>
    <w:tmpl w:val="06321FE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4D840D2B"/>
    <w:multiLevelType w:val="multilevel"/>
    <w:tmpl w:val="A830AF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631E4BB9"/>
    <w:multiLevelType w:val="hybridMultilevel"/>
    <w:tmpl w:val="D506D6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05BFD"/>
    <w:multiLevelType w:val="multilevel"/>
    <w:tmpl w:val="6DBAFB9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 w16cid:durableId="1644968498">
    <w:abstractNumId w:val="3"/>
  </w:num>
  <w:num w:numId="2" w16cid:durableId="1303929104">
    <w:abstractNumId w:val="1"/>
  </w:num>
  <w:num w:numId="3" w16cid:durableId="1780569354">
    <w:abstractNumId w:val="0"/>
  </w:num>
  <w:num w:numId="4" w16cid:durableId="641616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BD"/>
    <w:rsid w:val="00234685"/>
    <w:rsid w:val="00493EC0"/>
    <w:rsid w:val="0078413A"/>
    <w:rsid w:val="00B14FB0"/>
    <w:rsid w:val="00DC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21CD"/>
  <w15:chartTrackingRefBased/>
  <w15:docId w15:val="{C8684913-1072-47A9-9C2B-62BD0EE5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4F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jawiaki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Kujawiaczka</dc:creator>
  <cp:keywords/>
  <dc:description/>
  <cp:lastModifiedBy>Kujawiaczka</cp:lastModifiedBy>
  <cp:revision>3</cp:revision>
  <dcterms:created xsi:type="dcterms:W3CDTF">2022-11-22T12:42:00Z</dcterms:created>
  <dcterms:modified xsi:type="dcterms:W3CDTF">2022-11-22T14:06:00Z</dcterms:modified>
</cp:coreProperties>
</file>